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D34B7" w14:textId="203C1E54" w:rsidR="007D18D3" w:rsidRDefault="00D86C15">
      <w:bookmarkStart w:id="0" w:name="_GoBack"/>
      <w:bookmarkEnd w:id="0"/>
      <w:r>
        <w:t xml:space="preserve">March 12, </w:t>
      </w:r>
      <w:r w:rsidR="009B3A14">
        <w:t>4</w:t>
      </w:r>
      <w:r>
        <w:t>-</w:t>
      </w:r>
      <w:r w:rsidR="009B3A14">
        <w:t>6</w:t>
      </w:r>
      <w:r>
        <w:t xml:space="preserve"> p.m.</w:t>
      </w:r>
      <w:r>
        <w:tab/>
        <w:t>Eastside Park Community Building</w:t>
      </w:r>
    </w:p>
    <w:p w14:paraId="403C065B" w14:textId="5BE59451" w:rsidR="00D86C15" w:rsidRDefault="00D86C15">
      <w:r>
        <w:t xml:space="preserve">March 18, </w:t>
      </w:r>
      <w:r w:rsidR="009B3A14">
        <w:t>4</w:t>
      </w:r>
      <w:r>
        <w:t>-</w:t>
      </w:r>
      <w:r w:rsidR="009B3A14">
        <w:t>6</w:t>
      </w:r>
      <w:r>
        <w:t xml:space="preserve"> p.m.</w:t>
      </w:r>
      <w:r>
        <w:tab/>
        <w:t>Montgomery Ruritan Club</w:t>
      </w:r>
    </w:p>
    <w:p w14:paraId="59CC9B89" w14:textId="6A4644C9" w:rsidR="00D86C15" w:rsidRDefault="00D86C15">
      <w:r>
        <w:t xml:space="preserve">March 26, </w:t>
      </w:r>
      <w:r w:rsidR="009B3A14">
        <w:t>4</w:t>
      </w:r>
      <w:r>
        <w:t>-</w:t>
      </w:r>
      <w:r w:rsidR="009B3A14">
        <w:t>6</w:t>
      </w:r>
      <w:r>
        <w:t xml:space="preserve"> p.m.</w:t>
      </w:r>
      <w:r>
        <w:tab/>
        <w:t>Odon Community Building</w:t>
      </w:r>
    </w:p>
    <w:p w14:paraId="1977C5BE" w14:textId="77777777" w:rsidR="00D86C15" w:rsidRDefault="00D86C15"/>
    <w:p w14:paraId="22E9BDE0" w14:textId="77777777" w:rsidR="00D86C15" w:rsidRDefault="00D86C15"/>
    <w:p w14:paraId="7C260886" w14:textId="77777777" w:rsidR="00D86C15" w:rsidRDefault="00D86C15">
      <w:r>
        <w:t>Employers participating:</w:t>
      </w:r>
    </w:p>
    <w:p w14:paraId="5A21E7D3" w14:textId="77777777" w:rsidR="00D86C15" w:rsidRDefault="00D86C15"/>
    <w:p w14:paraId="61C78043" w14:textId="77777777" w:rsidR="00D86C15" w:rsidRDefault="00D86C15">
      <w:proofErr w:type="spellStart"/>
      <w:r>
        <w:t>Olon</w:t>
      </w:r>
      <w:proofErr w:type="spellEnd"/>
    </w:p>
    <w:p w14:paraId="3D9078C9" w14:textId="77777777" w:rsidR="00D86C15" w:rsidRDefault="00D86C15">
      <w:r>
        <w:t>GPC</w:t>
      </w:r>
    </w:p>
    <w:p w14:paraId="6A7686D1" w14:textId="77777777" w:rsidR="00D86C15" w:rsidRDefault="00D86C15">
      <w:r>
        <w:t>Perdue</w:t>
      </w:r>
    </w:p>
    <w:p w14:paraId="601EEAEC" w14:textId="77777777" w:rsidR="00D86C15" w:rsidRDefault="00D86C15">
      <w:r>
        <w:t>Boyd Grain</w:t>
      </w:r>
    </w:p>
    <w:p w14:paraId="1D274843" w14:textId="77777777" w:rsidR="00D86C15" w:rsidRDefault="00D86C15">
      <w:r>
        <w:t>Boyd Trucking</w:t>
      </w:r>
    </w:p>
    <w:p w14:paraId="070BF4BB" w14:textId="77777777" w:rsidR="00D86C15" w:rsidRDefault="00D86C15">
      <w:r>
        <w:t>TOC Direct Media</w:t>
      </w:r>
    </w:p>
    <w:p w14:paraId="70B85ADC" w14:textId="77777777" w:rsidR="00D86C15" w:rsidRDefault="00D86C15">
      <w:proofErr w:type="spellStart"/>
      <w:r>
        <w:t>WorkOne</w:t>
      </w:r>
      <w:proofErr w:type="spellEnd"/>
    </w:p>
    <w:p w14:paraId="6B829B36" w14:textId="77777777" w:rsidR="00D86C15" w:rsidRDefault="00D86C15">
      <w:r>
        <w:t>Premiere Staffing</w:t>
      </w:r>
    </w:p>
    <w:p w14:paraId="0C895909" w14:textId="77777777" w:rsidR="00D86C15" w:rsidRDefault="00D86C15">
      <w:r>
        <w:t>Villages of the Oak Ridge</w:t>
      </w:r>
    </w:p>
    <w:p w14:paraId="0C296FD6" w14:textId="77777777" w:rsidR="00D86C15" w:rsidRDefault="00D86C15">
      <w:r>
        <w:t>Eagle Railcar</w:t>
      </w:r>
    </w:p>
    <w:p w14:paraId="2CB415BF" w14:textId="77777777" w:rsidR="00D86C15" w:rsidRDefault="00D86C15">
      <w:r>
        <w:t xml:space="preserve">M&amp;C Tech </w:t>
      </w:r>
    </w:p>
    <w:p w14:paraId="13B31249" w14:textId="77777777" w:rsidR="00D86C15" w:rsidRDefault="00D86C15">
      <w:r>
        <w:t>Destination Yachts</w:t>
      </w:r>
    </w:p>
    <w:p w14:paraId="57D14273" w14:textId="77777777" w:rsidR="00D86C15" w:rsidRDefault="00D86C15">
      <w:r>
        <w:t>C&amp;M Giant Tire</w:t>
      </w:r>
    </w:p>
    <w:p w14:paraId="11EF1E01" w14:textId="77777777" w:rsidR="00D86C15" w:rsidRDefault="00D86C15">
      <w:proofErr w:type="spellStart"/>
      <w:r>
        <w:t>Altress</w:t>
      </w:r>
      <w:proofErr w:type="spellEnd"/>
      <w:r>
        <w:t xml:space="preserve"> Trucking</w:t>
      </w:r>
    </w:p>
    <w:p w14:paraId="1D5ED93E" w14:textId="77777777" w:rsidR="00D86C15" w:rsidRDefault="00D86C15">
      <w:r>
        <w:t>DCH</w:t>
      </w:r>
    </w:p>
    <w:p w14:paraId="5AC0E0EF" w14:textId="77777777" w:rsidR="00D86C15" w:rsidRDefault="00D86C15">
      <w:r>
        <w:t>Eleven Fifty Academy</w:t>
      </w:r>
    </w:p>
    <w:p w14:paraId="3482209E" w14:textId="77777777" w:rsidR="00D86C15" w:rsidRDefault="00D86C15">
      <w:proofErr w:type="spellStart"/>
      <w:r>
        <w:t>TrueScripts</w:t>
      </w:r>
      <w:proofErr w:type="spellEnd"/>
    </w:p>
    <w:p w14:paraId="7F2A2789" w14:textId="77777777" w:rsidR="00D86C15" w:rsidRDefault="00D86C15">
      <w:r>
        <w:t>Corn Pro</w:t>
      </w:r>
    </w:p>
    <w:p w14:paraId="0F3BA051" w14:textId="77777777" w:rsidR="00D86C15" w:rsidRDefault="00D86C15">
      <w:r>
        <w:t>Berry Plastics</w:t>
      </w:r>
    </w:p>
    <w:p w14:paraId="7D820C7A" w14:textId="77777777" w:rsidR="00D86C15" w:rsidRDefault="00D86C15">
      <w:r>
        <w:t>General Dynamics IT</w:t>
      </w:r>
    </w:p>
    <w:p w14:paraId="0125A859" w14:textId="77777777" w:rsidR="00D86C15" w:rsidRDefault="00D86C15">
      <w:r>
        <w:t>Daviess Martin REMC</w:t>
      </w:r>
    </w:p>
    <w:p w14:paraId="1CB813E9" w14:textId="77777777" w:rsidR="00D86C15" w:rsidRDefault="00D86C15">
      <w:r>
        <w:t>Southwest Indiana Child Advocacy Center</w:t>
      </w:r>
    </w:p>
    <w:p w14:paraId="5CE08040" w14:textId="6E2F24E5" w:rsidR="00D86C15" w:rsidRDefault="00D86C15">
      <w:r>
        <w:t>The Produce Patch</w:t>
      </w:r>
    </w:p>
    <w:p w14:paraId="21A761F3" w14:textId="6C7A8E82" w:rsidR="00445EF1" w:rsidRDefault="00445EF1">
      <w:r>
        <w:t>Developmental Services</w:t>
      </w:r>
    </w:p>
    <w:p w14:paraId="34BA0B49" w14:textId="42C1CBD2" w:rsidR="0084478B" w:rsidRDefault="0084478B">
      <w:r>
        <w:t>Washington Community Schools (March 12 and March 18)</w:t>
      </w:r>
    </w:p>
    <w:p w14:paraId="1FB51A6C" w14:textId="5F93FA65" w:rsidR="006B755A" w:rsidRDefault="006B755A">
      <w:r>
        <w:t>QSI</w:t>
      </w:r>
    </w:p>
    <w:p w14:paraId="4AF9ED40" w14:textId="6802DDBA" w:rsidR="006B755A" w:rsidRDefault="006B755A">
      <w:r>
        <w:t>FIA (March 12 and March 26)</w:t>
      </w:r>
    </w:p>
    <w:p w14:paraId="510104A8" w14:textId="4A75D583" w:rsidR="006B755A" w:rsidRDefault="006B755A">
      <w:r>
        <w:t>Indiana Safety (March 12)</w:t>
      </w:r>
    </w:p>
    <w:sectPr w:rsidR="006B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15"/>
    <w:rsid w:val="00445EF1"/>
    <w:rsid w:val="005327FC"/>
    <w:rsid w:val="006B755A"/>
    <w:rsid w:val="007D18D3"/>
    <w:rsid w:val="0084478B"/>
    <w:rsid w:val="008B2ACC"/>
    <w:rsid w:val="009B3A14"/>
    <w:rsid w:val="00D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4E81"/>
  <w15:chartTrackingRefBased/>
  <w15:docId w15:val="{F6C35424-E5FC-43D3-820D-A034F7E6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7FC"/>
  </w:style>
  <w:style w:type="paragraph" w:styleId="Footer">
    <w:name w:val="footer"/>
    <w:basedOn w:val="Normal"/>
    <w:link w:val="FooterChar"/>
    <w:uiPriority w:val="99"/>
    <w:unhideWhenUsed/>
    <w:rsid w:val="00532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7FC"/>
  </w:style>
  <w:style w:type="character" w:styleId="CommentReference">
    <w:name w:val="annotation reference"/>
    <w:basedOn w:val="DefaultParagraphFont"/>
    <w:uiPriority w:val="99"/>
    <w:semiHidden/>
    <w:unhideWhenUsed/>
    <w:rsid w:val="00D86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NatalieSmith</dc:creator>
  <cp:keywords/>
  <dc:description/>
  <cp:lastModifiedBy>Debbie Neukam</cp:lastModifiedBy>
  <cp:revision>2</cp:revision>
  <dcterms:created xsi:type="dcterms:W3CDTF">2020-03-11T15:43:00Z</dcterms:created>
  <dcterms:modified xsi:type="dcterms:W3CDTF">2020-03-11T15:43:00Z</dcterms:modified>
</cp:coreProperties>
</file>