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Pr="00951399" w:rsidRDefault="00E855AD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4FFF99FB" w:rsidR="007F16D4" w:rsidRPr="00951399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51399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951399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951399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2F426F29" w:rsidR="00F069E5" w:rsidRPr="00951399" w:rsidRDefault="008B1CC4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951399">
        <w:rPr>
          <w:rFonts w:asciiTheme="minorHAnsi" w:hAnsiTheme="minorHAnsi" w:cs="Calibri"/>
          <w:sz w:val="26"/>
          <w:szCs w:val="26"/>
        </w:rPr>
        <w:t>FEBRUARY</w:t>
      </w:r>
      <w:r w:rsidR="006A2F5E" w:rsidRPr="00951399">
        <w:rPr>
          <w:rFonts w:asciiTheme="minorHAnsi" w:hAnsiTheme="minorHAnsi" w:cs="Calibri"/>
          <w:sz w:val="26"/>
          <w:szCs w:val="26"/>
        </w:rPr>
        <w:t xml:space="preserve"> </w:t>
      </w:r>
      <w:r w:rsidR="00BC6F30" w:rsidRPr="00951399">
        <w:rPr>
          <w:rFonts w:asciiTheme="minorHAnsi" w:hAnsiTheme="minorHAnsi" w:cs="Calibri"/>
          <w:sz w:val="26"/>
          <w:szCs w:val="26"/>
        </w:rPr>
        <w:t>26</w:t>
      </w:r>
      <w:r w:rsidR="007F16D4" w:rsidRPr="00951399">
        <w:rPr>
          <w:rFonts w:asciiTheme="minorHAnsi" w:hAnsiTheme="minorHAnsi" w:cs="Calibri"/>
          <w:sz w:val="26"/>
          <w:szCs w:val="26"/>
        </w:rPr>
        <w:t>, 20</w:t>
      </w:r>
      <w:r w:rsidR="0071479A" w:rsidRPr="00951399">
        <w:rPr>
          <w:rFonts w:asciiTheme="minorHAnsi" w:hAnsiTheme="minorHAnsi" w:cs="Calibri"/>
          <w:sz w:val="26"/>
          <w:szCs w:val="26"/>
        </w:rPr>
        <w:t>2</w:t>
      </w:r>
      <w:r w:rsidR="007A0F99" w:rsidRPr="00951399">
        <w:rPr>
          <w:rFonts w:asciiTheme="minorHAnsi" w:hAnsiTheme="minorHAnsi" w:cs="Calibri"/>
          <w:sz w:val="26"/>
          <w:szCs w:val="26"/>
        </w:rPr>
        <w:t>4</w:t>
      </w:r>
    </w:p>
    <w:p w14:paraId="6B0EFDEC" w14:textId="152E22AA" w:rsidR="001A718A" w:rsidRPr="00951399" w:rsidRDefault="00217A1D" w:rsidP="001A718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51399"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2E15C2" w:rsidRPr="00951399">
        <w:rPr>
          <w:rFonts w:asciiTheme="minorHAnsi" w:hAnsiTheme="minorHAnsi" w:cstheme="minorHAnsi"/>
          <w:b/>
          <w:bCs/>
          <w:sz w:val="26"/>
          <w:szCs w:val="26"/>
        </w:rPr>
        <w:t>6:30 P.M.</w:t>
      </w:r>
      <w:r w:rsidRPr="00951399">
        <w:rPr>
          <w:rFonts w:asciiTheme="minorHAnsi" w:hAnsiTheme="minorHAnsi" w:cstheme="minorHAnsi"/>
          <w:b/>
          <w:bCs/>
          <w:sz w:val="26"/>
          <w:szCs w:val="26"/>
        </w:rPr>
        <w:t xml:space="preserve"> PUBLIC HEARING</w:t>
      </w:r>
    </w:p>
    <w:p w14:paraId="2868CE74" w14:textId="3E728D0B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951399">
        <w:rPr>
          <w:rFonts w:asciiTheme="minorHAnsi" w:hAnsiTheme="minorHAnsi" w:cs="Calibri"/>
          <w:b/>
          <w:sz w:val="26"/>
          <w:szCs w:val="26"/>
        </w:rPr>
        <w:t>b</w:t>
      </w:r>
      <w:r w:rsidRPr="00951399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951399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951399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951399" w:rsidRDefault="007F16D4" w:rsidP="007F16D4">
      <w:pPr>
        <w:jc w:val="center"/>
        <w:rPr>
          <w:rFonts w:asciiTheme="minorHAnsi" w:hAnsiTheme="minorHAnsi" w:cs="Calibri"/>
          <w:b/>
        </w:rPr>
      </w:pPr>
    </w:p>
    <w:p w14:paraId="318CAE14" w14:textId="77777777" w:rsidR="00345E6B" w:rsidRPr="00951399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951399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BF5E23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BF5E23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  <w:r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D96B421" w14:textId="6A47B06B" w:rsidR="00D70837" w:rsidRPr="00BF5E23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BC6F30">
        <w:rPr>
          <w:rFonts w:asciiTheme="minorHAnsi" w:hAnsiTheme="minorHAnsi" w:cs="Calibri"/>
          <w:sz w:val="24"/>
          <w:szCs w:val="24"/>
        </w:rPr>
        <w:t>February 12</w:t>
      </w:r>
      <w:r w:rsidR="00AE0505" w:rsidRPr="00BF5E23">
        <w:rPr>
          <w:rFonts w:asciiTheme="minorHAnsi" w:hAnsiTheme="minorHAnsi" w:cs="Calibri"/>
          <w:sz w:val="24"/>
          <w:szCs w:val="24"/>
        </w:rPr>
        <w:t>,</w:t>
      </w:r>
      <w:r w:rsidR="006C279E" w:rsidRPr="00BF5E23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BF5E23">
        <w:rPr>
          <w:rFonts w:asciiTheme="minorHAnsi" w:hAnsiTheme="minorHAnsi" w:cs="Calibri"/>
          <w:sz w:val="24"/>
          <w:szCs w:val="24"/>
        </w:rPr>
        <w:t>202</w:t>
      </w:r>
      <w:r w:rsidR="00BF5E23" w:rsidRPr="00BF5E23">
        <w:rPr>
          <w:rFonts w:asciiTheme="minorHAnsi" w:hAnsiTheme="minorHAnsi" w:cs="Calibri"/>
          <w:sz w:val="24"/>
          <w:szCs w:val="24"/>
        </w:rPr>
        <w:t>4</w:t>
      </w:r>
      <w:proofErr w:type="gramEnd"/>
      <w:r w:rsidR="005A2C09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F5E23">
        <w:rPr>
          <w:rFonts w:asciiTheme="minorHAnsi" w:hAnsiTheme="minorHAnsi" w:cs="Calibri"/>
          <w:sz w:val="24"/>
          <w:szCs w:val="24"/>
        </w:rPr>
        <w:t>r</w:t>
      </w:r>
      <w:r w:rsidR="009F54CC" w:rsidRPr="00BF5E23">
        <w:rPr>
          <w:rFonts w:asciiTheme="minorHAnsi" w:hAnsiTheme="minorHAnsi" w:cs="Calibri"/>
          <w:sz w:val="24"/>
          <w:szCs w:val="24"/>
        </w:rPr>
        <w:t>egul</w:t>
      </w:r>
      <w:r w:rsidR="00F069E5" w:rsidRPr="00BF5E23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F5E23">
        <w:rPr>
          <w:rFonts w:asciiTheme="minorHAnsi" w:hAnsiTheme="minorHAnsi" w:cs="Calibri"/>
          <w:sz w:val="24"/>
          <w:szCs w:val="24"/>
        </w:rPr>
        <w:t>meeting</w:t>
      </w:r>
      <w:r w:rsidR="00AE0505" w:rsidRPr="00BF5E23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F5E23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F5E23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951399" w:rsidRDefault="00531FA4" w:rsidP="00D56E60">
      <w:pPr>
        <w:ind w:right="-4"/>
        <w:jc w:val="left"/>
        <w:rPr>
          <w:rFonts w:asciiTheme="minorHAnsi" w:hAnsiTheme="minorHAnsi" w:cs="Calibri"/>
        </w:rPr>
      </w:pPr>
    </w:p>
    <w:p w14:paraId="22FBCE28" w14:textId="59B427A4" w:rsidR="005A2C09" w:rsidRDefault="007E3F7C" w:rsidP="005A2C09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7</w:t>
      </w:r>
      <w:r w:rsidR="0089748E" w:rsidRPr="00BF5E23">
        <w:rPr>
          <w:rFonts w:asciiTheme="minorHAnsi" w:hAnsiTheme="minorHAnsi" w:cs="Calibri"/>
          <w:sz w:val="24"/>
          <w:szCs w:val="24"/>
        </w:rPr>
        <w:t>.</w:t>
      </w:r>
      <w:r w:rsidR="005172D6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6A5B61">
        <w:rPr>
          <w:rFonts w:asciiTheme="minorHAnsi" w:hAnsiTheme="minorHAnsi" w:cs="Calibri"/>
          <w:sz w:val="24"/>
          <w:szCs w:val="24"/>
        </w:rPr>
        <w:t xml:space="preserve">  </w:t>
      </w:r>
    </w:p>
    <w:p w14:paraId="492DF977" w14:textId="77777777" w:rsidR="005A2C09" w:rsidRPr="00951399" w:rsidRDefault="005A2C09" w:rsidP="005A2C09">
      <w:pPr>
        <w:tabs>
          <w:tab w:val="left" w:pos="2535"/>
        </w:tabs>
        <w:ind w:right="-4"/>
        <w:jc w:val="left"/>
        <w:rPr>
          <w:rFonts w:asciiTheme="minorHAnsi" w:hAnsiTheme="minorHAnsi" w:cs="Calibri"/>
        </w:rPr>
      </w:pPr>
    </w:p>
    <w:p w14:paraId="65C7E5FC" w14:textId="152A15A7" w:rsidR="00FA1FA2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8</w:t>
      </w:r>
      <w:r w:rsidR="00AB07AA" w:rsidRPr="00BF5E23">
        <w:rPr>
          <w:rFonts w:asciiTheme="minorHAnsi" w:hAnsiTheme="minorHAnsi" w:cs="Calibri"/>
          <w:sz w:val="24"/>
          <w:szCs w:val="24"/>
        </w:rPr>
        <w:t>.</w:t>
      </w:r>
      <w:r w:rsidR="00E97EE8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B7C51B8" w14:textId="5947B2AA" w:rsidR="00690708" w:rsidRDefault="00664744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</w:t>
      </w:r>
      <w:r w:rsidR="0044450A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4-2024 entitled </w:t>
      </w:r>
      <w:r w:rsidR="00AE069A">
        <w:rPr>
          <w:rFonts w:asciiTheme="minorHAnsi" w:hAnsiTheme="minorHAnsi" w:cs="Calibri"/>
          <w:sz w:val="24"/>
          <w:szCs w:val="24"/>
        </w:rPr>
        <w:t xml:space="preserve">“AN ORDINANCE FOR ADDITIONAL </w:t>
      </w:r>
    </w:p>
    <w:p w14:paraId="1C7665DB" w14:textId="22083627" w:rsidR="00E010C2" w:rsidRDefault="00AE069A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APPROPRIATION FROM ARP COR</w:t>
      </w:r>
      <w:r w:rsidR="007236CE">
        <w:rPr>
          <w:rFonts w:asciiTheme="minorHAnsi" w:hAnsiTheme="minorHAnsi" w:cs="Calibri"/>
          <w:sz w:val="24"/>
          <w:szCs w:val="24"/>
        </w:rPr>
        <w:t>ONAVIRUS LOCAL FISCAL RECOVERY FUND”.</w:t>
      </w:r>
    </w:p>
    <w:p w14:paraId="0AE4B61C" w14:textId="77777777" w:rsidR="00AB0DDA" w:rsidRPr="00951399" w:rsidRDefault="00AB0DDA" w:rsidP="000551EB">
      <w:pPr>
        <w:ind w:right="-4"/>
        <w:jc w:val="left"/>
        <w:rPr>
          <w:rFonts w:asciiTheme="minorHAnsi" w:hAnsiTheme="minorHAnsi" w:cs="Calibri"/>
        </w:rPr>
      </w:pPr>
    </w:p>
    <w:p w14:paraId="25D0021E" w14:textId="0FBB46DD" w:rsidR="00AB0DDA" w:rsidRDefault="00AB0DDA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Introduction of Ordinance No. </w:t>
      </w:r>
      <w:r w:rsidR="008800CD">
        <w:rPr>
          <w:rFonts w:asciiTheme="minorHAnsi" w:hAnsiTheme="minorHAnsi" w:cs="Calibri"/>
          <w:sz w:val="24"/>
          <w:szCs w:val="24"/>
        </w:rPr>
        <w:t xml:space="preserve">5-2024 entitled “AN ORDINANCE ADDRESSING </w:t>
      </w:r>
    </w:p>
    <w:p w14:paraId="20E2D29D" w14:textId="2A77651D" w:rsidR="008800CD" w:rsidRDefault="008800CD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ALCOHOLIC </w:t>
      </w:r>
      <w:r w:rsidR="0012257D">
        <w:rPr>
          <w:rFonts w:asciiTheme="minorHAnsi" w:hAnsiTheme="minorHAnsi" w:cs="Calibri"/>
          <w:sz w:val="24"/>
          <w:szCs w:val="24"/>
        </w:rPr>
        <w:t>BEVERAGES ON CITY OF WASHINGTON PROPERTY”.</w:t>
      </w:r>
    </w:p>
    <w:p w14:paraId="54EAB8FF" w14:textId="77777777" w:rsidR="0012257D" w:rsidRPr="00951399" w:rsidRDefault="0012257D" w:rsidP="000551EB">
      <w:pPr>
        <w:ind w:right="-4"/>
        <w:jc w:val="left"/>
        <w:rPr>
          <w:rFonts w:asciiTheme="minorHAnsi" w:hAnsiTheme="minorHAnsi" w:cs="Calibri"/>
        </w:rPr>
      </w:pPr>
    </w:p>
    <w:p w14:paraId="501A1763" w14:textId="3D59CDF4" w:rsidR="0012257D" w:rsidRDefault="0012257D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6-2024</w:t>
      </w:r>
      <w:r w:rsidR="00B30D84">
        <w:rPr>
          <w:rFonts w:asciiTheme="minorHAnsi" w:hAnsiTheme="minorHAnsi" w:cs="Calibri"/>
          <w:sz w:val="24"/>
          <w:szCs w:val="24"/>
        </w:rPr>
        <w:t xml:space="preserve"> entitled “AN ORDINANCE REPEALING ORDINANCE </w:t>
      </w:r>
    </w:p>
    <w:p w14:paraId="3AA72E81" w14:textId="237785FB" w:rsidR="00B30D84" w:rsidRDefault="00B30D84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570ED1">
        <w:rPr>
          <w:rFonts w:asciiTheme="minorHAnsi" w:hAnsiTheme="minorHAnsi" w:cs="Calibri"/>
          <w:sz w:val="24"/>
          <w:szCs w:val="24"/>
        </w:rPr>
        <w:t xml:space="preserve">5-84 AND CHAPTER III: AMUSEMENTS OF THE CODE OF ORDINANCES OF THE CITY OF </w:t>
      </w:r>
    </w:p>
    <w:p w14:paraId="24B03017" w14:textId="1724A392" w:rsidR="00AB0DDA" w:rsidRPr="00BF5E23" w:rsidRDefault="00570ED1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WASHINGTON</w:t>
      </w:r>
      <w:r w:rsidR="00125659">
        <w:rPr>
          <w:rFonts w:asciiTheme="minorHAnsi" w:hAnsiTheme="minorHAnsi" w:cs="Calibri"/>
          <w:sz w:val="24"/>
          <w:szCs w:val="24"/>
        </w:rPr>
        <w:t>”.</w:t>
      </w:r>
      <w:r w:rsidR="00AB0DDA">
        <w:rPr>
          <w:rFonts w:asciiTheme="minorHAnsi" w:hAnsiTheme="minorHAnsi" w:cs="Calibri"/>
          <w:sz w:val="24"/>
          <w:szCs w:val="24"/>
        </w:rPr>
        <w:t xml:space="preserve">     </w:t>
      </w:r>
    </w:p>
    <w:p w14:paraId="46FD53E9" w14:textId="53A7B2B1" w:rsidR="00B40357" w:rsidRPr="00951399" w:rsidRDefault="00A06BE7" w:rsidP="00B40357">
      <w:pPr>
        <w:ind w:right="-4"/>
        <w:jc w:val="left"/>
        <w:rPr>
          <w:rFonts w:asciiTheme="minorHAnsi" w:hAnsiTheme="minorHAnsi" w:cs="Calibri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</w:t>
      </w:r>
    </w:p>
    <w:p w14:paraId="5C515549" w14:textId="71FB34EF" w:rsidR="00FA1FA2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F5E23">
        <w:rPr>
          <w:rFonts w:asciiTheme="minorHAnsi" w:hAnsiTheme="minorHAnsi" w:cs="Calibri"/>
          <w:bCs/>
          <w:sz w:val="24"/>
          <w:szCs w:val="24"/>
        </w:rPr>
        <w:t>.</w:t>
      </w: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8D0ADBA" w14:textId="7442EB37" w:rsidR="0039375B" w:rsidRDefault="00FC5AF3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Pr="003B3476">
        <w:rPr>
          <w:rFonts w:asciiTheme="minorHAnsi" w:hAnsiTheme="minorHAnsi" w:cs="Calibri"/>
          <w:bCs/>
          <w:sz w:val="24"/>
          <w:szCs w:val="24"/>
        </w:rPr>
        <w:t>(A)</w:t>
      </w:r>
      <w:r w:rsidR="001D0005" w:rsidRPr="00F763F7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CA79AC">
        <w:rPr>
          <w:rFonts w:asciiTheme="minorHAnsi" w:hAnsiTheme="minorHAnsi" w:cs="Calibri"/>
          <w:bCs/>
          <w:sz w:val="24"/>
          <w:szCs w:val="24"/>
        </w:rPr>
        <w:t xml:space="preserve">Amber Warden with </w:t>
      </w:r>
      <w:r w:rsidR="00D77802">
        <w:rPr>
          <w:rFonts w:asciiTheme="minorHAnsi" w:hAnsiTheme="minorHAnsi" w:cs="Calibri"/>
          <w:bCs/>
          <w:sz w:val="24"/>
          <w:szCs w:val="24"/>
        </w:rPr>
        <w:t xml:space="preserve">Discover Downtown </w:t>
      </w:r>
      <w:r w:rsidR="003B3476">
        <w:rPr>
          <w:rFonts w:asciiTheme="minorHAnsi" w:hAnsiTheme="minorHAnsi" w:cs="Calibri"/>
          <w:bCs/>
          <w:sz w:val="24"/>
          <w:szCs w:val="24"/>
        </w:rPr>
        <w:t xml:space="preserve">Washington </w:t>
      </w:r>
      <w:r w:rsidR="00D77802">
        <w:rPr>
          <w:rFonts w:asciiTheme="minorHAnsi" w:hAnsiTheme="minorHAnsi" w:cs="Calibri"/>
          <w:bCs/>
          <w:sz w:val="24"/>
          <w:szCs w:val="24"/>
        </w:rPr>
        <w:t xml:space="preserve">to address the Council with </w:t>
      </w:r>
      <w:r w:rsidR="0039375B">
        <w:rPr>
          <w:rFonts w:asciiTheme="minorHAnsi" w:hAnsiTheme="minorHAnsi" w:cs="Calibri"/>
          <w:bCs/>
          <w:sz w:val="24"/>
          <w:szCs w:val="24"/>
        </w:rPr>
        <w:t xml:space="preserve">requests </w:t>
      </w:r>
    </w:p>
    <w:p w14:paraId="017CC3F3" w14:textId="464697A3" w:rsidR="00CA7525" w:rsidRDefault="0039375B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C97C49">
        <w:rPr>
          <w:rFonts w:asciiTheme="minorHAnsi" w:hAnsiTheme="minorHAnsi" w:cs="Calibri"/>
          <w:bCs/>
          <w:sz w:val="24"/>
          <w:szCs w:val="24"/>
        </w:rPr>
        <w:t xml:space="preserve">regarding security, </w:t>
      </w:r>
      <w:r w:rsidR="00CA7525">
        <w:rPr>
          <w:rFonts w:asciiTheme="minorHAnsi" w:hAnsiTheme="minorHAnsi" w:cs="Calibri"/>
          <w:bCs/>
          <w:sz w:val="24"/>
          <w:szCs w:val="24"/>
        </w:rPr>
        <w:t xml:space="preserve">downtown </w:t>
      </w:r>
      <w:r w:rsidR="00C97C49">
        <w:rPr>
          <w:rFonts w:asciiTheme="minorHAnsi" w:hAnsiTheme="minorHAnsi" w:cs="Calibri"/>
          <w:bCs/>
          <w:sz w:val="24"/>
          <w:szCs w:val="24"/>
        </w:rPr>
        <w:t>lights</w:t>
      </w:r>
      <w:r w:rsidR="003B3476">
        <w:rPr>
          <w:rFonts w:asciiTheme="minorHAnsi" w:hAnsiTheme="minorHAnsi" w:cs="Calibri"/>
          <w:bCs/>
          <w:sz w:val="24"/>
          <w:szCs w:val="24"/>
        </w:rPr>
        <w:t>,</w:t>
      </w:r>
      <w:r w:rsidR="00C97C49">
        <w:rPr>
          <w:rFonts w:asciiTheme="minorHAnsi" w:hAnsiTheme="minorHAnsi" w:cs="Calibri"/>
          <w:bCs/>
          <w:sz w:val="24"/>
          <w:szCs w:val="24"/>
        </w:rPr>
        <w:t xml:space="preserve"> and the Gazebo </w:t>
      </w:r>
      <w:r w:rsidR="00CC35D0">
        <w:rPr>
          <w:rFonts w:asciiTheme="minorHAnsi" w:hAnsiTheme="minorHAnsi" w:cs="Calibri"/>
          <w:bCs/>
          <w:sz w:val="24"/>
          <w:szCs w:val="24"/>
        </w:rPr>
        <w:t>parking lot during the Eclipse Event</w:t>
      </w:r>
      <w:r w:rsidR="0068253E">
        <w:rPr>
          <w:rFonts w:asciiTheme="minorHAnsi" w:hAnsiTheme="minorHAnsi" w:cs="Calibri"/>
          <w:bCs/>
          <w:sz w:val="24"/>
          <w:szCs w:val="24"/>
        </w:rPr>
        <w:t>,</w:t>
      </w:r>
      <w:r w:rsidR="0090491E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0E9B4183" w14:textId="5FD866DF" w:rsidR="0039375B" w:rsidRDefault="00CA7525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90491E">
        <w:rPr>
          <w:rFonts w:asciiTheme="minorHAnsi" w:hAnsiTheme="minorHAnsi" w:cs="Calibri"/>
          <w:bCs/>
          <w:sz w:val="24"/>
          <w:szCs w:val="24"/>
        </w:rPr>
        <w:t>(</w:t>
      </w:r>
      <w:r w:rsidR="007E0864">
        <w:rPr>
          <w:rFonts w:asciiTheme="minorHAnsi" w:hAnsiTheme="minorHAnsi" w:cs="Calibri"/>
          <w:bCs/>
          <w:sz w:val="24"/>
          <w:szCs w:val="24"/>
        </w:rPr>
        <w:t>April 6-8</w:t>
      </w:r>
      <w:r w:rsidR="0090491E">
        <w:rPr>
          <w:rFonts w:asciiTheme="minorHAnsi" w:hAnsiTheme="minorHAnsi" w:cs="Calibri"/>
          <w:bCs/>
          <w:sz w:val="24"/>
          <w:szCs w:val="24"/>
        </w:rPr>
        <w:t>)</w:t>
      </w:r>
      <w:r w:rsidR="0068253E">
        <w:rPr>
          <w:rFonts w:asciiTheme="minorHAnsi" w:hAnsiTheme="minorHAnsi" w:cs="Calibri"/>
          <w:bCs/>
          <w:sz w:val="24"/>
          <w:szCs w:val="24"/>
        </w:rPr>
        <w:t>.</w:t>
      </w:r>
    </w:p>
    <w:p w14:paraId="1B89165F" w14:textId="77777777" w:rsidR="00CA79AC" w:rsidRPr="00951399" w:rsidRDefault="00CA79AC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6AC78B96" w14:textId="7615FA54" w:rsidR="0068253E" w:rsidRDefault="0068253E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0C2070" w:rsidRPr="00E80E41">
        <w:rPr>
          <w:rFonts w:asciiTheme="minorHAnsi" w:hAnsiTheme="minorHAnsi" w:cs="Calibri"/>
          <w:bCs/>
          <w:sz w:val="24"/>
          <w:szCs w:val="24"/>
        </w:rPr>
        <w:t>(</w:t>
      </w:r>
      <w:r w:rsidR="000A1087" w:rsidRPr="00E80E41">
        <w:rPr>
          <w:rFonts w:asciiTheme="minorHAnsi" w:hAnsiTheme="minorHAnsi" w:cs="Calibri"/>
          <w:bCs/>
          <w:sz w:val="24"/>
          <w:szCs w:val="24"/>
        </w:rPr>
        <w:t>B</w:t>
      </w:r>
      <w:r w:rsidR="000C2070" w:rsidRPr="00E80E41">
        <w:rPr>
          <w:rFonts w:asciiTheme="minorHAnsi" w:hAnsiTheme="minorHAnsi" w:cs="Calibri"/>
          <w:bCs/>
          <w:sz w:val="24"/>
          <w:szCs w:val="24"/>
        </w:rPr>
        <w:t xml:space="preserve">)  Clerk-Treasurer to discuss </w:t>
      </w:r>
      <w:r w:rsidR="000A1087" w:rsidRPr="00E80E41">
        <w:rPr>
          <w:rFonts w:asciiTheme="minorHAnsi" w:hAnsiTheme="minorHAnsi" w:cs="Calibri"/>
          <w:bCs/>
          <w:sz w:val="24"/>
          <w:szCs w:val="24"/>
        </w:rPr>
        <w:t>vendor payment.</w:t>
      </w:r>
    </w:p>
    <w:p w14:paraId="1D355C48" w14:textId="77777777" w:rsidR="000A1087" w:rsidRPr="00951399" w:rsidRDefault="000A1087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063813BC" w14:textId="77777777" w:rsidR="00E80E41" w:rsidRDefault="000A1087" w:rsidP="000A108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Pr="004D36BA">
        <w:rPr>
          <w:rFonts w:asciiTheme="minorHAnsi" w:hAnsiTheme="minorHAnsi" w:cs="Calibri"/>
          <w:bCs/>
          <w:sz w:val="24"/>
          <w:szCs w:val="24"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C</w:t>
      </w:r>
      <w:r w:rsidRPr="004D36BA">
        <w:rPr>
          <w:rFonts w:asciiTheme="minorHAnsi" w:hAnsiTheme="minorHAnsi" w:cs="Calibri"/>
          <w:bCs/>
          <w:sz w:val="24"/>
          <w:szCs w:val="24"/>
        </w:rPr>
        <w:t>)  Clerk-Treasurer to present the Annual Financial Report</w:t>
      </w:r>
      <w:r>
        <w:rPr>
          <w:rFonts w:asciiTheme="minorHAnsi" w:hAnsiTheme="minorHAnsi" w:cs="Calibri"/>
          <w:bCs/>
          <w:sz w:val="24"/>
          <w:szCs w:val="24"/>
        </w:rPr>
        <w:t xml:space="preserve"> for the City of Washington and the</w:t>
      </w:r>
    </w:p>
    <w:p w14:paraId="08CAD743" w14:textId="448059D7" w:rsidR="000A1087" w:rsidRDefault="00E80E41" w:rsidP="000A108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Redevelopment Authority.</w:t>
      </w:r>
      <w:r w:rsidR="000A1087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0A1087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0A1087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1C0C7E1C" w14:textId="77777777" w:rsidR="001D0005" w:rsidRPr="00951399" w:rsidRDefault="001D0005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65321CF7" w14:textId="12CC9E4D" w:rsidR="00CB2D30" w:rsidRDefault="006873F8" w:rsidP="00022197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4D36BA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(</w:t>
      </w:r>
      <w:r w:rsidR="003B3476">
        <w:rPr>
          <w:rFonts w:asciiTheme="minorHAnsi" w:hAnsiTheme="minorHAnsi" w:cs="Calibri"/>
          <w:bCs/>
          <w:sz w:val="24"/>
          <w:szCs w:val="24"/>
        </w:rPr>
        <w:t>D</w:t>
      </w:r>
      <w:r>
        <w:rPr>
          <w:rFonts w:asciiTheme="minorHAnsi" w:hAnsiTheme="minorHAnsi" w:cs="Calibri"/>
          <w:bCs/>
          <w:sz w:val="24"/>
          <w:szCs w:val="24"/>
        </w:rPr>
        <w:t xml:space="preserve">)  </w:t>
      </w:r>
      <w:r w:rsidR="00217F9D">
        <w:rPr>
          <w:rFonts w:asciiTheme="minorHAnsi" w:hAnsiTheme="minorHAnsi" w:cs="Calibri"/>
          <w:bCs/>
          <w:sz w:val="24"/>
          <w:szCs w:val="24"/>
        </w:rPr>
        <w:t>State of the City Address</w:t>
      </w:r>
      <w:r w:rsidR="007512EF">
        <w:rPr>
          <w:rFonts w:asciiTheme="minorHAnsi" w:hAnsiTheme="minorHAnsi" w:cs="Calibri"/>
          <w:bCs/>
          <w:sz w:val="24"/>
          <w:szCs w:val="24"/>
        </w:rPr>
        <w:t xml:space="preserve"> by Mayor Rhoads.</w:t>
      </w:r>
      <w:r w:rsidR="0047693A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55ACB56B" w14:textId="56776281" w:rsidR="00CA654E" w:rsidRPr="00BF5E23" w:rsidRDefault="00092274" w:rsidP="00951399">
      <w:pPr>
        <w:tabs>
          <w:tab w:val="left" w:pos="322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</w:r>
      <w:r w:rsidR="00C7659F" w:rsidRPr="00BF5E23">
        <w:rPr>
          <w:rFonts w:asciiTheme="minorHAnsi" w:hAnsiTheme="minorHAnsi" w:cs="Calibri"/>
          <w:bCs/>
          <w:sz w:val="24"/>
          <w:szCs w:val="24"/>
        </w:rPr>
        <w:tab/>
      </w:r>
      <w:r w:rsidR="008259A5" w:rsidRPr="00BF5E2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F5E23">
        <w:rPr>
          <w:rFonts w:asciiTheme="minorHAnsi" w:hAnsiTheme="minorHAnsi" w:cs="Calibri"/>
          <w:bCs/>
          <w:sz w:val="24"/>
          <w:szCs w:val="24"/>
        </w:rPr>
        <w:tab/>
      </w:r>
    </w:p>
    <w:p w14:paraId="78D4B4DC" w14:textId="2043A518" w:rsidR="008C4827" w:rsidRDefault="006F04F6" w:rsidP="004B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F5E2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F5E23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="007C2F97">
        <w:rPr>
          <w:rFonts w:asciiTheme="minorHAnsi" w:hAnsiTheme="minorHAnsi" w:cs="Calibri"/>
          <w:b/>
          <w:bCs/>
          <w:sz w:val="24"/>
          <w:szCs w:val="24"/>
        </w:rPr>
        <w:t>“It is often the small steps, not the giant leap</w:t>
      </w:r>
      <w:r w:rsidR="00DE1BFA">
        <w:rPr>
          <w:rFonts w:asciiTheme="minorHAnsi" w:hAnsiTheme="minorHAnsi" w:cs="Calibri"/>
          <w:b/>
          <w:bCs/>
          <w:sz w:val="24"/>
          <w:szCs w:val="24"/>
        </w:rPr>
        <w:t xml:space="preserve">, that brings about the </w:t>
      </w:r>
    </w:p>
    <w:p w14:paraId="4062C8BA" w14:textId="7C80CB6F" w:rsidR="00DE1BFA" w:rsidRPr="00BF5E23" w:rsidRDefault="00DE1BFA" w:rsidP="004B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most lasting change.” ~Queen Elizabeth II</w:t>
      </w:r>
    </w:p>
    <w:sectPr w:rsidR="00DE1BFA" w:rsidRPr="00BF5E23" w:rsidSect="008875F0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1F50"/>
    <w:rsid w:val="00062461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B09B4"/>
    <w:rsid w:val="001B1DA1"/>
    <w:rsid w:val="001B27F2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8E6"/>
    <w:rsid w:val="00226F04"/>
    <w:rsid w:val="00230A22"/>
    <w:rsid w:val="002317C3"/>
    <w:rsid w:val="0023233F"/>
    <w:rsid w:val="00232D3D"/>
    <w:rsid w:val="00233BCD"/>
    <w:rsid w:val="0023627A"/>
    <w:rsid w:val="00237017"/>
    <w:rsid w:val="0024013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0EA5"/>
    <w:rsid w:val="00441FBA"/>
    <w:rsid w:val="004420E8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7C5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12EF"/>
    <w:rsid w:val="0075321A"/>
    <w:rsid w:val="007539F8"/>
    <w:rsid w:val="00754617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290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3D7B"/>
    <w:rsid w:val="00B84357"/>
    <w:rsid w:val="00B84A7F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5710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97C49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C0274"/>
    <w:rsid w:val="00CC0FB6"/>
    <w:rsid w:val="00CC1033"/>
    <w:rsid w:val="00CC35D0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25B2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B68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107</cp:revision>
  <cp:lastPrinted>2023-11-27T15:28:00Z</cp:lastPrinted>
  <dcterms:created xsi:type="dcterms:W3CDTF">2024-01-18T18:17:00Z</dcterms:created>
  <dcterms:modified xsi:type="dcterms:W3CDTF">2024-02-22T20:44:00Z</dcterms:modified>
</cp:coreProperties>
</file>