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Default="00946F65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117D1C8E" w:rsidR="007F16D4" w:rsidRPr="00895891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95891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95891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5F310A13" w:rsidR="00F069E5" w:rsidRPr="00895891" w:rsidRDefault="0089589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895891">
        <w:rPr>
          <w:rFonts w:asciiTheme="minorHAnsi" w:hAnsiTheme="minorHAnsi" w:cs="Calibri"/>
          <w:sz w:val="28"/>
          <w:szCs w:val="28"/>
        </w:rPr>
        <w:t xml:space="preserve">APRIL </w:t>
      </w:r>
      <w:r w:rsidR="007504C1">
        <w:rPr>
          <w:rFonts w:asciiTheme="minorHAnsi" w:hAnsiTheme="minorHAnsi" w:cs="Calibri"/>
          <w:sz w:val="28"/>
          <w:szCs w:val="28"/>
        </w:rPr>
        <w:t>24</w:t>
      </w:r>
      <w:r w:rsidR="007F16D4" w:rsidRPr="00895891">
        <w:rPr>
          <w:rFonts w:asciiTheme="minorHAnsi" w:hAnsiTheme="minorHAnsi" w:cs="Calibri"/>
          <w:sz w:val="28"/>
          <w:szCs w:val="28"/>
        </w:rPr>
        <w:t>, 20</w:t>
      </w:r>
      <w:r w:rsidR="0071479A" w:rsidRPr="00895891">
        <w:rPr>
          <w:rFonts w:asciiTheme="minorHAnsi" w:hAnsiTheme="minorHAnsi" w:cs="Calibri"/>
          <w:sz w:val="28"/>
          <w:szCs w:val="28"/>
        </w:rPr>
        <w:t>2</w:t>
      </w:r>
      <w:r w:rsidR="00780EEB" w:rsidRPr="00895891">
        <w:rPr>
          <w:rFonts w:asciiTheme="minorHAnsi" w:hAnsiTheme="minorHAnsi" w:cs="Calibri"/>
          <w:sz w:val="28"/>
          <w:szCs w:val="28"/>
        </w:rPr>
        <w:t>3</w:t>
      </w:r>
    </w:p>
    <w:p w14:paraId="1B3B4CC9" w14:textId="52154401" w:rsidR="005A0035" w:rsidRDefault="005A0035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IMMEDIATELY FOLLOWING</w:t>
      </w:r>
      <w:r w:rsidR="00070734">
        <w:rPr>
          <w:rFonts w:asciiTheme="minorHAnsi" w:hAnsiTheme="minorHAnsi" w:cstheme="minorHAnsi"/>
          <w:b/>
          <w:bCs/>
          <w:sz w:val="28"/>
          <w:szCs w:val="28"/>
        </w:rPr>
        <w:t xml:space="preserve"> 6:30 P.M. PUBLIC HEARING</w:t>
      </w:r>
      <w:r w:rsidR="00AA024D" w:rsidRPr="0089589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868CE74" w14:textId="47A1B646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895891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895891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95891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95891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37149F49" w:rsidR="00C54A1E" w:rsidRPr="001B1DA1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b/>
          <w:sz w:val="24"/>
          <w:szCs w:val="24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7EFA4416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7504C1">
        <w:rPr>
          <w:rFonts w:asciiTheme="minorHAnsi" w:hAnsiTheme="minorHAnsi" w:cs="Calibri"/>
          <w:sz w:val="24"/>
          <w:szCs w:val="24"/>
        </w:rPr>
        <w:t>April 24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proofErr w:type="gramEnd"/>
      <w:r w:rsidR="007504C1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B1DA1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A4DEA8E" w14:textId="3228E0B5" w:rsidR="00CC0274" w:rsidRPr="001B1DA1" w:rsidRDefault="00832646" w:rsidP="00BC09EE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7</w:t>
      </w:r>
      <w:r w:rsidR="007F16D4" w:rsidRPr="001B1DA1">
        <w:rPr>
          <w:rFonts w:asciiTheme="minorHAnsi" w:hAnsiTheme="minorHAnsi" w:cs="Calibri"/>
          <w:sz w:val="24"/>
          <w:szCs w:val="24"/>
        </w:rPr>
        <w:t>.</w:t>
      </w:r>
      <w:r w:rsidR="00035AE7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1B1DA1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1C1BCDCA" w14:textId="77777777" w:rsidR="00187E07" w:rsidRPr="001B1DA1" w:rsidRDefault="007D7D06" w:rsidP="00E56B3E">
      <w:pPr>
        <w:ind w:right="-4"/>
        <w:jc w:val="left"/>
        <w:rPr>
          <w:rFonts w:asciiTheme="minorHAnsi" w:hAnsiTheme="minorHAnsi" w:cs="Calibri"/>
          <w:b/>
          <w:sz w:val="24"/>
          <w:szCs w:val="24"/>
        </w:rPr>
      </w:pPr>
      <w:r w:rsidRPr="001B1DA1">
        <w:rPr>
          <w:rFonts w:asciiTheme="minorHAnsi" w:hAnsiTheme="minorHAnsi" w:cs="Calibri"/>
          <w:b/>
          <w:sz w:val="24"/>
          <w:szCs w:val="24"/>
        </w:rPr>
        <w:tab/>
      </w:r>
    </w:p>
    <w:p w14:paraId="2F6A5B96" w14:textId="15132FC1" w:rsidR="00E56B3E" w:rsidRPr="001B1DA1" w:rsidRDefault="00AB70CA" w:rsidP="00E56B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68E0CE2E" w14:textId="77777777" w:rsidR="0043013A" w:rsidRDefault="00832646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1B1DA1">
        <w:rPr>
          <w:rFonts w:asciiTheme="minorHAnsi" w:hAnsiTheme="minorHAnsi" w:cs="Calibri"/>
          <w:sz w:val="24"/>
          <w:szCs w:val="24"/>
        </w:rPr>
        <w:t>8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801B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0D6806EA" w14:textId="77777777" w:rsidR="00AD0709" w:rsidRDefault="00AD0709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1E1DCF6B" w14:textId="7409045E" w:rsidR="004D43A3" w:rsidRDefault="0043013A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D61737">
        <w:rPr>
          <w:rFonts w:asciiTheme="minorHAnsi" w:hAnsiTheme="minorHAnsi" w:cs="Calibri"/>
          <w:sz w:val="24"/>
          <w:szCs w:val="24"/>
        </w:rPr>
        <w:t xml:space="preserve">(A)  Reading of Resolution No. 7-2023 entitled </w:t>
      </w:r>
      <w:r w:rsidR="004D43A3">
        <w:rPr>
          <w:rFonts w:asciiTheme="minorHAnsi" w:hAnsiTheme="minorHAnsi" w:cs="Calibri"/>
          <w:sz w:val="24"/>
          <w:szCs w:val="24"/>
        </w:rPr>
        <w:t>“RESOLUTION ESTABLISHING CUMULATIVE</w:t>
      </w:r>
    </w:p>
    <w:p w14:paraId="257A71FF" w14:textId="794B9627" w:rsidR="00B75D95" w:rsidRPr="001B1DA1" w:rsidRDefault="004D43A3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CAPITAL DEVELOPMENT FUND</w:t>
      </w:r>
      <w:r w:rsidR="0007204D">
        <w:rPr>
          <w:rFonts w:asciiTheme="minorHAnsi" w:hAnsiTheme="minorHAnsi" w:cs="Calibri"/>
          <w:sz w:val="24"/>
          <w:szCs w:val="24"/>
        </w:rPr>
        <w:t>, Under Indiana Code IC</w:t>
      </w:r>
      <w:r w:rsidR="00352FDF">
        <w:rPr>
          <w:rFonts w:asciiTheme="minorHAnsi" w:hAnsiTheme="minorHAnsi" w:cs="Calibri"/>
          <w:sz w:val="24"/>
          <w:szCs w:val="24"/>
        </w:rPr>
        <w:t xml:space="preserve"> 36-9-15.5</w:t>
      </w:r>
      <w:r w:rsidR="0007204D">
        <w:rPr>
          <w:rFonts w:asciiTheme="minorHAnsi" w:hAnsiTheme="minorHAnsi" w:cs="Calibri"/>
          <w:sz w:val="24"/>
          <w:szCs w:val="24"/>
        </w:rPr>
        <w:t>”</w:t>
      </w:r>
      <w:r w:rsidR="00352FDF">
        <w:rPr>
          <w:rFonts w:asciiTheme="minorHAnsi" w:hAnsiTheme="minorHAnsi" w:cs="Calibri"/>
          <w:sz w:val="24"/>
          <w:szCs w:val="24"/>
        </w:rPr>
        <w:t>.</w:t>
      </w:r>
      <w:r w:rsidR="004B5AC8" w:rsidRPr="001B1DA1">
        <w:rPr>
          <w:rFonts w:asciiTheme="minorHAnsi" w:hAnsiTheme="minorHAnsi" w:cs="Calibri"/>
          <w:b/>
          <w:bCs/>
          <w:sz w:val="24"/>
          <w:szCs w:val="24"/>
        </w:rPr>
        <w:t xml:space="preserve">      </w:t>
      </w:r>
    </w:p>
    <w:p w14:paraId="2E94AE38" w14:textId="28CEC6B4" w:rsidR="00714992" w:rsidRDefault="00600154" w:rsidP="00B51D3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/>
          <w:bCs/>
          <w:sz w:val="24"/>
          <w:szCs w:val="24"/>
        </w:rPr>
        <w:t xml:space="preserve">      </w:t>
      </w:r>
    </w:p>
    <w:p w14:paraId="0CFA4338" w14:textId="77777777" w:rsidR="0087698B" w:rsidRPr="001B1DA1" w:rsidRDefault="0087698B" w:rsidP="00B51D35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636DBB8" w14:textId="2F3EB852" w:rsidR="00E37198" w:rsidRPr="001B1DA1" w:rsidRDefault="00E37198" w:rsidP="00EB5180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</w:p>
    <w:p w14:paraId="431C5424" w14:textId="39694D7D" w:rsidR="006C44E0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9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305012E" w14:textId="77777777" w:rsidR="00AD0709" w:rsidRPr="001B1DA1" w:rsidRDefault="00AD0709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55D84A2" w14:textId="5797CB67" w:rsidR="00B51D35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Pr="001B1DA1">
        <w:rPr>
          <w:rFonts w:asciiTheme="minorHAnsi" w:hAnsiTheme="minorHAnsi" w:cs="Calibri"/>
          <w:sz w:val="24"/>
          <w:szCs w:val="24"/>
        </w:rPr>
        <w:t>(A)</w:t>
      </w:r>
      <w:r w:rsidR="004F50EB">
        <w:rPr>
          <w:rFonts w:asciiTheme="minorHAnsi" w:hAnsiTheme="minorHAnsi" w:cs="Calibri"/>
          <w:sz w:val="24"/>
          <w:szCs w:val="24"/>
        </w:rPr>
        <w:t xml:space="preserve">  </w:t>
      </w:r>
      <w:r w:rsidR="00EB3E64">
        <w:rPr>
          <w:rFonts w:asciiTheme="minorHAnsi" w:hAnsiTheme="minorHAnsi" w:cs="Calibri"/>
          <w:sz w:val="24"/>
          <w:szCs w:val="24"/>
        </w:rPr>
        <w:t>Final reading</w:t>
      </w:r>
      <w:r w:rsidR="004F50EB">
        <w:rPr>
          <w:rFonts w:asciiTheme="minorHAnsi" w:hAnsiTheme="minorHAnsi" w:cs="Calibri"/>
          <w:sz w:val="24"/>
          <w:szCs w:val="24"/>
        </w:rPr>
        <w:t xml:space="preserve"> of Ordinance No. 10-2023 entitled “</w:t>
      </w:r>
      <w:r w:rsidR="00BE6A2F">
        <w:rPr>
          <w:rFonts w:asciiTheme="minorHAnsi" w:hAnsiTheme="minorHAnsi" w:cs="Calibri"/>
          <w:sz w:val="24"/>
          <w:szCs w:val="24"/>
        </w:rPr>
        <w:t>AN ORDINANCE AMENDNG COMPENSATION</w:t>
      </w:r>
    </w:p>
    <w:p w14:paraId="4E2C5F8D" w14:textId="28FEB0A6" w:rsidR="00BE6A2F" w:rsidRPr="001B1DA1" w:rsidRDefault="00BE6A2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ORDINANCE NO. 24-2022 OF THE CITY OF WASHINGTON, INDIANA FOR THE YEAR 2023”.</w:t>
      </w:r>
    </w:p>
    <w:p w14:paraId="53FA61DD" w14:textId="77777777" w:rsidR="00B51D35" w:rsidRPr="001B1DA1" w:rsidRDefault="00B51D35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E856B01" w14:textId="5D72C016" w:rsidR="00E56B3E" w:rsidRPr="001B1DA1" w:rsidRDefault="00D55313" w:rsidP="00E56B3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4A7A91CD" w14:textId="10177124" w:rsidR="001B1DA1" w:rsidRDefault="005173B4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1AF26E6E" w14:textId="77777777" w:rsidR="001B1DA1" w:rsidRPr="001B1DA1" w:rsidRDefault="001B1DA1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0D4EF05" w14:textId="77777777" w:rsidR="00B51D35" w:rsidRPr="001B1DA1" w:rsidRDefault="00B51D3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271C3B5" w14:textId="77777777" w:rsidR="00B51D35" w:rsidRDefault="00B51D35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3EC715BF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A335F6">
        <w:rPr>
          <w:rFonts w:asciiTheme="minorHAnsi" w:hAnsiTheme="minorHAnsi" w:cs="Calibri"/>
          <w:b/>
          <w:bCs/>
          <w:sz w:val="24"/>
          <w:szCs w:val="24"/>
        </w:rPr>
        <w:t>“You are never too old to set another goal or to dream a new dream.”</w:t>
      </w:r>
    </w:p>
    <w:sectPr w:rsidR="005E683F" w:rsidRPr="001B1DA1" w:rsidSect="005F20EE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1DA1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4C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7DA"/>
    <w:rsid w:val="00473845"/>
    <w:rsid w:val="00473ACE"/>
    <w:rsid w:val="004764FF"/>
    <w:rsid w:val="00476C82"/>
    <w:rsid w:val="00476E38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A59"/>
    <w:rsid w:val="00554989"/>
    <w:rsid w:val="00555936"/>
    <w:rsid w:val="005602A5"/>
    <w:rsid w:val="00561C1E"/>
    <w:rsid w:val="00563377"/>
    <w:rsid w:val="005634C1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246"/>
    <w:rsid w:val="00597667"/>
    <w:rsid w:val="005A0035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20EE"/>
    <w:rsid w:val="005F388F"/>
    <w:rsid w:val="005F4235"/>
    <w:rsid w:val="005F7156"/>
    <w:rsid w:val="00600154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6909"/>
    <w:rsid w:val="00627BEA"/>
    <w:rsid w:val="006300EA"/>
    <w:rsid w:val="00630834"/>
    <w:rsid w:val="00631D92"/>
    <w:rsid w:val="0063260C"/>
    <w:rsid w:val="00633BD4"/>
    <w:rsid w:val="0063503C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FCA"/>
    <w:rsid w:val="006D24C2"/>
    <w:rsid w:val="006D297D"/>
    <w:rsid w:val="006D438C"/>
    <w:rsid w:val="006D4532"/>
    <w:rsid w:val="006D535C"/>
    <w:rsid w:val="006D5BC8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4992"/>
    <w:rsid w:val="00716354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2F4D"/>
    <w:rsid w:val="007E3041"/>
    <w:rsid w:val="007E3484"/>
    <w:rsid w:val="007E3E27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0592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698B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616"/>
    <w:rsid w:val="008C50AB"/>
    <w:rsid w:val="008C69DA"/>
    <w:rsid w:val="008D236F"/>
    <w:rsid w:val="008D241F"/>
    <w:rsid w:val="008D315C"/>
    <w:rsid w:val="008D3B71"/>
    <w:rsid w:val="008D3FF6"/>
    <w:rsid w:val="008E0C64"/>
    <w:rsid w:val="008E0EED"/>
    <w:rsid w:val="008E12BB"/>
    <w:rsid w:val="008E4C04"/>
    <w:rsid w:val="008E5311"/>
    <w:rsid w:val="008E6C21"/>
    <w:rsid w:val="008E6E0B"/>
    <w:rsid w:val="008E75C1"/>
    <w:rsid w:val="008F271C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3DC"/>
    <w:rsid w:val="00936C80"/>
    <w:rsid w:val="00940957"/>
    <w:rsid w:val="00940994"/>
    <w:rsid w:val="009450BC"/>
    <w:rsid w:val="00946F65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5C43"/>
    <w:rsid w:val="009D6825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3F5E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6502"/>
    <w:rsid w:val="00B4020C"/>
    <w:rsid w:val="00B4325A"/>
    <w:rsid w:val="00B449CD"/>
    <w:rsid w:val="00B450C0"/>
    <w:rsid w:val="00B453CC"/>
    <w:rsid w:val="00B45DC7"/>
    <w:rsid w:val="00B4687E"/>
    <w:rsid w:val="00B51833"/>
    <w:rsid w:val="00B51D35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59F9"/>
    <w:rsid w:val="00D26140"/>
    <w:rsid w:val="00D26BA8"/>
    <w:rsid w:val="00D31099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5432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50D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788</cp:revision>
  <cp:lastPrinted>2023-03-23T18:54:00Z</cp:lastPrinted>
  <dcterms:created xsi:type="dcterms:W3CDTF">2021-05-11T13:44:00Z</dcterms:created>
  <dcterms:modified xsi:type="dcterms:W3CDTF">2023-04-18T19:25:00Z</dcterms:modified>
</cp:coreProperties>
</file>